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F338E0" w14:paraId="1A3E727D" w14:textId="77777777" w:rsidTr="00A76156">
        <w:tc>
          <w:tcPr>
            <w:tcW w:w="3396" w:type="dxa"/>
            <w:hideMark/>
          </w:tcPr>
          <w:p w14:paraId="4F480D98" w14:textId="7FE8F322"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717165">
              <w:rPr>
                <w:sz w:val="28"/>
                <w:szCs w:val="28"/>
                <w:lang w:val="en-US"/>
              </w:rPr>
              <w:t>5</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0CBF5CAE" w14:textId="77777777" w:rsidR="00C446E8" w:rsidRPr="00C446E8" w:rsidRDefault="00C446E8" w:rsidP="00C446E8">
            <w:pPr>
              <w:spacing w:line="256" w:lineRule="auto"/>
              <w:jc w:val="center"/>
              <w:rPr>
                <w:color w:val="000000"/>
                <w:sz w:val="28"/>
                <w:szCs w:val="28"/>
                <w:lang w:val="kk-KZ"/>
              </w:rPr>
            </w:pPr>
            <w:r w:rsidRPr="00C446E8">
              <w:rPr>
                <w:color w:val="000000"/>
                <w:sz w:val="28"/>
                <w:szCs w:val="28"/>
                <w:lang w:val="kk-KZ"/>
              </w:rPr>
              <w:t xml:space="preserve">Ұлттық әл-ауқат қоры мен Ұлттық әл-ауқат қорының ұйымдарын қоспағанда, </w:t>
            </w:r>
            <w:proofErr w:type="spellStart"/>
            <w:r w:rsidRPr="00C446E8">
              <w:rPr>
                <w:color w:val="000000"/>
                <w:sz w:val="28"/>
                <w:szCs w:val="28"/>
                <w:lang w:val="kk-KZ"/>
              </w:rPr>
              <w:t>квазимемлекеттік</w:t>
            </w:r>
            <w:proofErr w:type="spellEnd"/>
            <w:r w:rsidRPr="00C446E8">
              <w:rPr>
                <w:color w:val="000000"/>
                <w:sz w:val="28"/>
                <w:szCs w:val="28"/>
                <w:lang w:val="kk-KZ"/>
              </w:rPr>
              <w:t xml:space="preserve"> сектордың жекелеген субъектілерінің сатып алуын жүзеге асыру қағидаларына</w:t>
            </w:r>
          </w:p>
          <w:p w14:paraId="76119612" w14:textId="5E5B2C24" w:rsidR="00A76156" w:rsidRDefault="00C446E8" w:rsidP="00C446E8">
            <w:pPr>
              <w:spacing w:line="256" w:lineRule="auto"/>
              <w:jc w:val="center"/>
              <w:rPr>
                <w:color w:val="000000"/>
                <w:sz w:val="28"/>
                <w:szCs w:val="28"/>
                <w:lang w:val="kk-KZ"/>
              </w:rPr>
            </w:pPr>
            <w:r w:rsidRPr="00C446E8">
              <w:rPr>
                <w:color w:val="000000"/>
                <w:sz w:val="28"/>
                <w:szCs w:val="28"/>
                <w:lang w:val="kk-KZ"/>
              </w:rPr>
              <w:t>16-</w:t>
            </w:r>
            <w:r w:rsidR="0036666F">
              <w:rPr>
                <w:color w:val="000000"/>
                <w:sz w:val="28"/>
                <w:szCs w:val="28"/>
                <w:lang w:val="en-US"/>
              </w:rPr>
              <w:t>2</w:t>
            </w:r>
            <w:r w:rsidRPr="00C446E8">
              <w:rPr>
                <w:color w:val="000000"/>
                <w:sz w:val="28"/>
                <w:szCs w:val="28"/>
                <w:lang w:val="kk-KZ"/>
              </w:rPr>
              <w:t>-қосымша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F63893E" w14:textId="77777777" w:rsidR="00A76156" w:rsidRDefault="00A76156" w:rsidP="00F338E0">
      <w:pPr>
        <w:pStyle w:val="ab"/>
        <w:jc w:val="center"/>
        <w:rPr>
          <w:rFonts w:ascii="Times New Roman" w:hAnsi="Times New Roman"/>
          <w:b/>
          <w:sz w:val="28"/>
          <w:szCs w:val="28"/>
          <w:lang w:val="kk-KZ"/>
        </w:rPr>
      </w:pPr>
    </w:p>
    <w:p w14:paraId="7894CF62" w14:textId="38C089A6" w:rsidR="00A76156" w:rsidRDefault="00A76156" w:rsidP="00F338E0">
      <w:pPr>
        <w:pStyle w:val="ab"/>
        <w:jc w:val="center"/>
        <w:rPr>
          <w:rFonts w:ascii="Times New Roman" w:hAnsi="Times New Roman"/>
          <w:b/>
          <w:sz w:val="28"/>
          <w:szCs w:val="28"/>
          <w:lang w:val="kk-KZ"/>
        </w:rPr>
      </w:pPr>
    </w:p>
    <w:p w14:paraId="4D6D8643" w14:textId="7DC493D3" w:rsidR="00342F31" w:rsidRDefault="00342F31" w:rsidP="00F338E0">
      <w:pPr>
        <w:pStyle w:val="ab"/>
        <w:jc w:val="center"/>
        <w:rPr>
          <w:rFonts w:ascii="Times New Roman" w:hAnsi="Times New Roman"/>
          <w:b/>
          <w:sz w:val="28"/>
          <w:szCs w:val="28"/>
          <w:lang w:val="kk-KZ"/>
        </w:rPr>
      </w:pPr>
    </w:p>
    <w:p w14:paraId="7967FD89" w14:textId="25766296" w:rsidR="00342F31" w:rsidRDefault="00342F31" w:rsidP="00F338E0">
      <w:pPr>
        <w:pStyle w:val="ab"/>
        <w:jc w:val="center"/>
        <w:rPr>
          <w:rFonts w:ascii="Times New Roman" w:hAnsi="Times New Roman"/>
          <w:b/>
          <w:sz w:val="28"/>
          <w:szCs w:val="28"/>
          <w:lang w:val="kk-KZ"/>
        </w:rPr>
      </w:pPr>
    </w:p>
    <w:p w14:paraId="49B0EB09" w14:textId="23358A3E" w:rsidR="00342F31" w:rsidRDefault="00342F31" w:rsidP="00F338E0">
      <w:pPr>
        <w:pStyle w:val="ab"/>
        <w:jc w:val="center"/>
        <w:rPr>
          <w:rFonts w:ascii="Times New Roman" w:hAnsi="Times New Roman"/>
          <w:b/>
          <w:sz w:val="28"/>
          <w:szCs w:val="28"/>
          <w:lang w:val="kk-KZ"/>
        </w:rPr>
      </w:pPr>
    </w:p>
    <w:p w14:paraId="58053B6C" w14:textId="5BC58256" w:rsidR="00342F31" w:rsidRDefault="00342F31" w:rsidP="00F338E0">
      <w:pPr>
        <w:pStyle w:val="ab"/>
        <w:jc w:val="center"/>
        <w:rPr>
          <w:rFonts w:ascii="Times New Roman" w:hAnsi="Times New Roman"/>
          <w:b/>
          <w:sz w:val="28"/>
          <w:szCs w:val="28"/>
          <w:lang w:val="kk-KZ"/>
        </w:rPr>
      </w:pPr>
    </w:p>
    <w:p w14:paraId="432610DB" w14:textId="266185D1" w:rsidR="00342F31" w:rsidRDefault="00342F31" w:rsidP="00F338E0">
      <w:pPr>
        <w:pStyle w:val="ab"/>
        <w:jc w:val="center"/>
        <w:rPr>
          <w:rFonts w:ascii="Times New Roman" w:hAnsi="Times New Roman"/>
          <w:b/>
          <w:sz w:val="28"/>
          <w:szCs w:val="28"/>
          <w:lang w:val="kk-KZ"/>
        </w:rPr>
      </w:pPr>
    </w:p>
    <w:p w14:paraId="065757C1" w14:textId="5FCE3CC3" w:rsidR="00342F31" w:rsidRDefault="00342F31" w:rsidP="00F338E0">
      <w:pPr>
        <w:pStyle w:val="ab"/>
        <w:jc w:val="center"/>
        <w:rPr>
          <w:rFonts w:ascii="Times New Roman" w:hAnsi="Times New Roman"/>
          <w:b/>
          <w:sz w:val="28"/>
          <w:szCs w:val="28"/>
          <w:lang w:val="kk-KZ"/>
        </w:rPr>
      </w:pPr>
    </w:p>
    <w:p w14:paraId="05FDE0C8" w14:textId="77A50742" w:rsidR="00342F31" w:rsidRDefault="00342F31" w:rsidP="00F338E0">
      <w:pPr>
        <w:pStyle w:val="ab"/>
        <w:jc w:val="center"/>
        <w:rPr>
          <w:rFonts w:ascii="Times New Roman" w:hAnsi="Times New Roman"/>
          <w:b/>
          <w:sz w:val="28"/>
          <w:szCs w:val="28"/>
          <w:lang w:val="kk-KZ"/>
        </w:rPr>
      </w:pPr>
    </w:p>
    <w:p w14:paraId="502D26B3" w14:textId="77777777" w:rsidR="00342F31" w:rsidRPr="00342F31" w:rsidRDefault="00342F31" w:rsidP="00342F31">
      <w:pPr>
        <w:rPr>
          <w:b/>
          <w:bCs/>
          <w:highlight w:val="green"/>
          <w:lang w:val="ru-KZ"/>
        </w:rPr>
      </w:pPr>
    </w:p>
    <w:p w14:paraId="347E2C8F" w14:textId="77777777" w:rsidR="00C446E8" w:rsidRPr="00B57700" w:rsidRDefault="00C446E8" w:rsidP="00C446E8">
      <w:pPr>
        <w:pStyle w:val="af1"/>
        <w:shd w:val="clear" w:color="auto" w:fill="FFFFFF"/>
        <w:spacing w:before="0" w:beforeAutospacing="0" w:after="0" w:afterAutospacing="0"/>
        <w:ind w:firstLine="459"/>
        <w:jc w:val="right"/>
        <w:textAlignment w:val="baseline"/>
        <w:rPr>
          <w:rFonts w:eastAsiaTheme="minorHAnsi"/>
          <w:b/>
          <w:bCs/>
          <w:highlight w:val="green"/>
          <w:lang w:val="ru-KZ"/>
        </w:rPr>
      </w:pPr>
    </w:p>
    <w:p w14:paraId="42D53424" w14:textId="3F72A299" w:rsidR="0036666F" w:rsidRDefault="0036666F" w:rsidP="0036666F">
      <w:pPr>
        <w:pStyle w:val="ab"/>
        <w:jc w:val="center"/>
        <w:rPr>
          <w:rFonts w:ascii="Times New Roman" w:hAnsi="Times New Roman"/>
          <w:b/>
          <w:sz w:val="28"/>
          <w:szCs w:val="28"/>
          <w:lang w:val="kk-KZ"/>
        </w:rPr>
      </w:pPr>
      <w:r w:rsidRPr="0036666F">
        <w:rPr>
          <w:rFonts w:ascii="Times New Roman" w:hAnsi="Times New Roman"/>
          <w:b/>
          <w:sz w:val="28"/>
          <w:szCs w:val="28"/>
          <w:lang w:val="kk-KZ"/>
        </w:rPr>
        <w:t xml:space="preserve">Тұрғын үй-жайды сатып алу жөнінде қорытынды туралы хаттама </w:t>
      </w:r>
      <w:r w:rsidRPr="0036666F">
        <w:rPr>
          <w:rFonts w:ascii="Times New Roman" w:hAnsi="Times New Roman"/>
          <w:b/>
          <w:sz w:val="28"/>
          <w:szCs w:val="28"/>
          <w:lang w:val="kk-KZ"/>
        </w:rPr>
        <w:br/>
        <w:t>(нөмірі мен күні)</w:t>
      </w:r>
    </w:p>
    <w:p w14:paraId="2BD4AD7C" w14:textId="77777777" w:rsidR="0036666F" w:rsidRPr="0036666F" w:rsidRDefault="0036666F" w:rsidP="0036666F">
      <w:pPr>
        <w:pStyle w:val="ab"/>
        <w:jc w:val="center"/>
        <w:rPr>
          <w:rFonts w:ascii="Times New Roman" w:hAnsi="Times New Roman"/>
          <w:b/>
          <w:sz w:val="28"/>
          <w:szCs w:val="28"/>
          <w:lang w:val="kk-KZ"/>
        </w:rPr>
      </w:pPr>
    </w:p>
    <w:p w14:paraId="083E2C23"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Сатып алу № ___________________________________________</w:t>
      </w:r>
    </w:p>
    <w:p w14:paraId="542FF323"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Сатып алу аты __________________________________________</w:t>
      </w:r>
    </w:p>
    <w:p w14:paraId="4E8F56F0"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Лоттың № _____________________________________________</w:t>
      </w:r>
    </w:p>
    <w:p w14:paraId="6C070B21"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Лоттың атауы __________________________________________</w:t>
      </w:r>
    </w:p>
    <w:p w14:paraId="6542D7F0"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Сатып алу үшін бөлінген сома, теңге ___________________</w:t>
      </w:r>
    </w:p>
    <w:p w14:paraId="50630234"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Берілген өтінімдер туралы ақпарат:</w:t>
      </w:r>
    </w:p>
    <w:tbl>
      <w:tblPr>
        <w:tblStyle w:val="a3"/>
        <w:tblW w:w="9602" w:type="dxa"/>
        <w:tblLayout w:type="fixed"/>
        <w:tblLook w:val="04A0" w:firstRow="1" w:lastRow="0" w:firstColumn="1" w:lastColumn="0" w:noHBand="0" w:noVBand="1"/>
      </w:tblPr>
      <w:tblGrid>
        <w:gridCol w:w="485"/>
        <w:gridCol w:w="3366"/>
        <w:gridCol w:w="485"/>
        <w:gridCol w:w="2660"/>
        <w:gridCol w:w="2606"/>
      </w:tblGrid>
      <w:tr w:rsidR="0036666F" w:rsidRPr="005952E7" w14:paraId="50F83BEB" w14:textId="77777777" w:rsidTr="0036666F">
        <w:trPr>
          <w:trHeight w:val="626"/>
        </w:trPr>
        <w:tc>
          <w:tcPr>
            <w:tcW w:w="485" w:type="dxa"/>
            <w:hideMark/>
          </w:tcPr>
          <w:p w14:paraId="015873F0"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w:t>
            </w:r>
          </w:p>
        </w:tc>
        <w:tc>
          <w:tcPr>
            <w:tcW w:w="3366" w:type="dxa"/>
            <w:hideMark/>
          </w:tcPr>
          <w:p w14:paraId="39647902" w14:textId="3C330DAB"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Әлеуетті өнім берушінің Т.А.Ә. (</w:t>
            </w:r>
            <w:r w:rsidR="00374EB5" w:rsidRPr="00374EB5">
              <w:rPr>
                <w:rFonts w:ascii="Times New Roman" w:hAnsi="Times New Roman"/>
                <w:sz w:val="28"/>
                <w:szCs w:val="28"/>
                <w:lang w:val="kk-KZ" w:eastAsia="en-US"/>
              </w:rPr>
              <w:t>егер ол жеке басты куәландыратын құжатта көрсетілсе</w:t>
            </w:r>
            <w:r w:rsidRPr="0036666F">
              <w:rPr>
                <w:rFonts w:ascii="Times New Roman" w:hAnsi="Times New Roman"/>
                <w:sz w:val="28"/>
                <w:szCs w:val="28"/>
                <w:lang w:val="kk-KZ" w:eastAsia="en-US"/>
              </w:rPr>
              <w:t>)</w:t>
            </w:r>
          </w:p>
        </w:tc>
        <w:tc>
          <w:tcPr>
            <w:tcW w:w="485" w:type="dxa"/>
            <w:hideMark/>
          </w:tcPr>
          <w:p w14:paraId="5E830BC1"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ЖСН</w:t>
            </w:r>
          </w:p>
        </w:tc>
        <w:tc>
          <w:tcPr>
            <w:tcW w:w="2660" w:type="dxa"/>
            <w:hideMark/>
          </w:tcPr>
          <w:p w14:paraId="6466E219"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Байланысу деректері, деректемелері</w:t>
            </w:r>
          </w:p>
        </w:tc>
        <w:tc>
          <w:tcPr>
            <w:tcW w:w="2606" w:type="dxa"/>
            <w:hideMark/>
          </w:tcPr>
          <w:p w14:paraId="59FCC401"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Өтінімнің берілген күні мен уақыты</w:t>
            </w:r>
          </w:p>
        </w:tc>
      </w:tr>
      <w:tr w:rsidR="0036666F" w:rsidRPr="005952E7" w14:paraId="3B0364F4" w14:textId="77777777" w:rsidTr="0036666F">
        <w:trPr>
          <w:trHeight w:val="930"/>
        </w:trPr>
        <w:tc>
          <w:tcPr>
            <w:tcW w:w="485" w:type="dxa"/>
            <w:hideMark/>
          </w:tcPr>
          <w:p w14:paraId="5E1F933E" w14:textId="77777777" w:rsidR="0036666F" w:rsidRPr="0036666F" w:rsidRDefault="0036666F" w:rsidP="0036666F">
            <w:pPr>
              <w:pStyle w:val="ab"/>
              <w:jc w:val="both"/>
              <w:rPr>
                <w:rFonts w:ascii="Times New Roman" w:hAnsi="Times New Roman"/>
                <w:sz w:val="28"/>
                <w:szCs w:val="28"/>
                <w:lang w:val="kk-KZ" w:eastAsia="en-US"/>
              </w:rPr>
            </w:pPr>
          </w:p>
        </w:tc>
        <w:tc>
          <w:tcPr>
            <w:tcW w:w="3366" w:type="dxa"/>
            <w:hideMark/>
          </w:tcPr>
          <w:p w14:paraId="7C608870" w14:textId="77777777" w:rsidR="0036666F" w:rsidRPr="0036666F" w:rsidRDefault="0036666F" w:rsidP="0036666F">
            <w:pPr>
              <w:pStyle w:val="ab"/>
              <w:jc w:val="both"/>
              <w:rPr>
                <w:rFonts w:ascii="Times New Roman" w:hAnsi="Times New Roman"/>
                <w:sz w:val="28"/>
                <w:szCs w:val="28"/>
                <w:lang w:val="kk-KZ" w:eastAsia="en-US"/>
              </w:rPr>
            </w:pPr>
          </w:p>
        </w:tc>
        <w:tc>
          <w:tcPr>
            <w:tcW w:w="485" w:type="dxa"/>
            <w:hideMark/>
          </w:tcPr>
          <w:p w14:paraId="1E5F2581"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2660" w:type="dxa"/>
            <w:hideMark/>
          </w:tcPr>
          <w:p w14:paraId="432E803C"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2606" w:type="dxa"/>
          </w:tcPr>
          <w:p w14:paraId="69FA4461" w14:textId="77777777" w:rsidR="0036666F" w:rsidRPr="0036666F" w:rsidRDefault="0036666F" w:rsidP="0036666F">
            <w:pPr>
              <w:pStyle w:val="ab"/>
              <w:ind w:firstLine="709"/>
              <w:jc w:val="both"/>
              <w:rPr>
                <w:rFonts w:ascii="Times New Roman" w:hAnsi="Times New Roman"/>
                <w:sz w:val="28"/>
                <w:szCs w:val="28"/>
                <w:lang w:val="kk-KZ" w:eastAsia="en-US"/>
              </w:rPr>
            </w:pPr>
          </w:p>
          <w:p w14:paraId="411E1B20" w14:textId="766E644F" w:rsidR="0036666F" w:rsidRPr="0036666F" w:rsidRDefault="0036666F" w:rsidP="0036666F">
            <w:pPr>
              <w:pStyle w:val="ab"/>
              <w:ind w:firstLine="709"/>
              <w:jc w:val="both"/>
              <w:rPr>
                <w:rFonts w:ascii="Times New Roman" w:hAnsi="Times New Roman"/>
                <w:sz w:val="28"/>
                <w:szCs w:val="28"/>
                <w:lang w:val="kk-KZ" w:eastAsia="en-US"/>
              </w:rPr>
            </w:pPr>
          </w:p>
        </w:tc>
      </w:tr>
    </w:tbl>
    <w:p w14:paraId="0C44C5AD"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Өтінімдерді қарау нәтижелері:</w:t>
      </w:r>
    </w:p>
    <w:tbl>
      <w:tblPr>
        <w:tblStyle w:val="a3"/>
        <w:tblW w:w="9634" w:type="dxa"/>
        <w:tblLayout w:type="fixed"/>
        <w:tblLook w:val="04A0" w:firstRow="1" w:lastRow="0" w:firstColumn="1" w:lastColumn="0" w:noHBand="0" w:noVBand="1"/>
      </w:tblPr>
      <w:tblGrid>
        <w:gridCol w:w="490"/>
        <w:gridCol w:w="1977"/>
        <w:gridCol w:w="488"/>
        <w:gridCol w:w="2219"/>
        <w:gridCol w:w="2579"/>
        <w:gridCol w:w="1881"/>
      </w:tblGrid>
      <w:tr w:rsidR="0036666F" w:rsidRPr="0036666F" w14:paraId="28BC9B1E" w14:textId="77777777" w:rsidTr="005952E7">
        <w:trPr>
          <w:trHeight w:val="987"/>
        </w:trPr>
        <w:tc>
          <w:tcPr>
            <w:tcW w:w="490" w:type="dxa"/>
            <w:hideMark/>
          </w:tcPr>
          <w:p w14:paraId="456039F1"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w:t>
            </w:r>
          </w:p>
        </w:tc>
        <w:tc>
          <w:tcPr>
            <w:tcW w:w="1977" w:type="dxa"/>
            <w:hideMark/>
          </w:tcPr>
          <w:p w14:paraId="179B9FF4" w14:textId="21E92ED2"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Әлеуетті өнім берушінің Т.А.Ә. (</w:t>
            </w:r>
            <w:r w:rsidR="00374EB5" w:rsidRPr="00374EB5">
              <w:rPr>
                <w:rFonts w:ascii="Times New Roman" w:hAnsi="Times New Roman"/>
                <w:sz w:val="28"/>
                <w:szCs w:val="28"/>
                <w:lang w:val="kk-KZ" w:eastAsia="en-US"/>
              </w:rPr>
              <w:t>егер ол жеке басты куәландыратын құжатта көрсетілсе</w:t>
            </w:r>
            <w:r w:rsidRPr="0036666F">
              <w:rPr>
                <w:rFonts w:ascii="Times New Roman" w:hAnsi="Times New Roman"/>
                <w:sz w:val="28"/>
                <w:szCs w:val="28"/>
                <w:lang w:val="kk-KZ" w:eastAsia="en-US"/>
              </w:rPr>
              <w:t>)</w:t>
            </w:r>
          </w:p>
        </w:tc>
        <w:tc>
          <w:tcPr>
            <w:tcW w:w="488" w:type="dxa"/>
            <w:hideMark/>
          </w:tcPr>
          <w:p w14:paraId="48541F78"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ЖСН</w:t>
            </w:r>
          </w:p>
        </w:tc>
        <w:tc>
          <w:tcPr>
            <w:tcW w:w="2219" w:type="dxa"/>
            <w:hideMark/>
          </w:tcPr>
          <w:p w14:paraId="5E48118A"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Шешім (жіберілді/жіберілген жоқ)</w:t>
            </w:r>
          </w:p>
        </w:tc>
        <w:tc>
          <w:tcPr>
            <w:tcW w:w="2579" w:type="dxa"/>
            <w:hideMark/>
          </w:tcPr>
          <w:p w14:paraId="0DD5B7E6"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Хабарландыруда көзделген талаптарға сәйкес келмеу себебі</w:t>
            </w:r>
          </w:p>
        </w:tc>
        <w:tc>
          <w:tcPr>
            <w:tcW w:w="1881" w:type="dxa"/>
            <w:hideMark/>
          </w:tcPr>
          <w:p w14:paraId="5AFCA115"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Негіздеме (болған жағдайда көрсетіледі)</w:t>
            </w:r>
          </w:p>
        </w:tc>
      </w:tr>
      <w:tr w:rsidR="0036666F" w:rsidRPr="0036666F" w14:paraId="3BDAB0CD" w14:textId="77777777" w:rsidTr="005952E7">
        <w:trPr>
          <w:trHeight w:val="1467"/>
        </w:trPr>
        <w:tc>
          <w:tcPr>
            <w:tcW w:w="490" w:type="dxa"/>
            <w:hideMark/>
          </w:tcPr>
          <w:p w14:paraId="6697845F" w14:textId="77777777" w:rsidR="0036666F" w:rsidRPr="0036666F" w:rsidRDefault="0036666F" w:rsidP="0036666F">
            <w:pPr>
              <w:pStyle w:val="ab"/>
              <w:jc w:val="both"/>
              <w:rPr>
                <w:rFonts w:ascii="Times New Roman" w:hAnsi="Times New Roman"/>
                <w:sz w:val="28"/>
                <w:szCs w:val="28"/>
                <w:lang w:val="kk-KZ" w:eastAsia="en-US"/>
              </w:rPr>
            </w:pPr>
          </w:p>
        </w:tc>
        <w:tc>
          <w:tcPr>
            <w:tcW w:w="2465" w:type="dxa"/>
            <w:gridSpan w:val="2"/>
            <w:hideMark/>
          </w:tcPr>
          <w:p w14:paraId="5DBE0C5F" w14:textId="77777777" w:rsidR="0036666F" w:rsidRPr="0036666F" w:rsidRDefault="0036666F" w:rsidP="0036666F">
            <w:pPr>
              <w:pStyle w:val="ab"/>
              <w:jc w:val="both"/>
              <w:rPr>
                <w:rFonts w:ascii="Times New Roman" w:hAnsi="Times New Roman"/>
                <w:sz w:val="28"/>
                <w:szCs w:val="28"/>
                <w:lang w:val="kk-KZ" w:eastAsia="en-US"/>
              </w:rPr>
            </w:pPr>
          </w:p>
        </w:tc>
        <w:tc>
          <w:tcPr>
            <w:tcW w:w="2219" w:type="dxa"/>
            <w:hideMark/>
          </w:tcPr>
          <w:p w14:paraId="5EED8CE0" w14:textId="77777777" w:rsidR="0036666F" w:rsidRPr="0036666F" w:rsidRDefault="0036666F" w:rsidP="0036666F">
            <w:pPr>
              <w:pStyle w:val="ab"/>
              <w:jc w:val="both"/>
              <w:rPr>
                <w:rFonts w:ascii="Times New Roman" w:hAnsi="Times New Roman"/>
                <w:sz w:val="28"/>
                <w:szCs w:val="28"/>
                <w:lang w:val="kk-KZ" w:eastAsia="en-US"/>
              </w:rPr>
            </w:pPr>
          </w:p>
        </w:tc>
        <w:tc>
          <w:tcPr>
            <w:tcW w:w="2579" w:type="dxa"/>
            <w:hideMark/>
          </w:tcPr>
          <w:p w14:paraId="5A424A96" w14:textId="77777777" w:rsidR="0036666F" w:rsidRPr="0036666F" w:rsidRDefault="0036666F" w:rsidP="0036666F">
            <w:pPr>
              <w:pStyle w:val="ab"/>
              <w:jc w:val="both"/>
              <w:rPr>
                <w:rFonts w:ascii="Times New Roman" w:hAnsi="Times New Roman"/>
                <w:sz w:val="28"/>
                <w:szCs w:val="28"/>
                <w:lang w:val="kk-KZ" w:eastAsia="en-US"/>
              </w:rPr>
            </w:pPr>
          </w:p>
        </w:tc>
        <w:tc>
          <w:tcPr>
            <w:tcW w:w="1881" w:type="dxa"/>
          </w:tcPr>
          <w:p w14:paraId="3C3434D5" w14:textId="77777777" w:rsidR="0036666F" w:rsidRPr="0036666F" w:rsidRDefault="0036666F" w:rsidP="0036666F">
            <w:pPr>
              <w:pStyle w:val="ab"/>
              <w:ind w:firstLine="709"/>
              <w:jc w:val="both"/>
              <w:rPr>
                <w:rFonts w:ascii="Times New Roman" w:hAnsi="Times New Roman"/>
                <w:sz w:val="28"/>
                <w:szCs w:val="28"/>
                <w:lang w:val="kk-KZ" w:eastAsia="en-US"/>
              </w:rPr>
            </w:pPr>
          </w:p>
          <w:p w14:paraId="39DBAF23" w14:textId="5FD1494A" w:rsidR="0036666F" w:rsidRPr="0036666F" w:rsidRDefault="0036666F" w:rsidP="0036666F">
            <w:pPr>
              <w:pStyle w:val="ab"/>
              <w:jc w:val="both"/>
              <w:rPr>
                <w:rFonts w:ascii="Times New Roman" w:hAnsi="Times New Roman"/>
                <w:sz w:val="28"/>
                <w:szCs w:val="28"/>
                <w:lang w:val="kk-KZ" w:eastAsia="en-US"/>
              </w:rPr>
            </w:pPr>
          </w:p>
        </w:tc>
      </w:tr>
    </w:tbl>
    <w:p w14:paraId="4FBD6F34"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Жіберілген қатысушылардың баға ұсыныстары туралы мәліметтер:</w:t>
      </w:r>
    </w:p>
    <w:tbl>
      <w:tblPr>
        <w:tblStyle w:val="a3"/>
        <w:tblW w:w="9634" w:type="dxa"/>
        <w:tblLayout w:type="fixed"/>
        <w:tblLook w:val="04A0" w:firstRow="1" w:lastRow="0" w:firstColumn="1" w:lastColumn="0" w:noHBand="0" w:noVBand="1"/>
      </w:tblPr>
      <w:tblGrid>
        <w:gridCol w:w="497"/>
        <w:gridCol w:w="2626"/>
        <w:gridCol w:w="497"/>
        <w:gridCol w:w="1055"/>
        <w:gridCol w:w="1476"/>
        <w:gridCol w:w="1668"/>
        <w:gridCol w:w="1815"/>
      </w:tblGrid>
      <w:tr w:rsidR="0036666F" w:rsidRPr="005952E7" w14:paraId="3374524B" w14:textId="77777777" w:rsidTr="005952E7">
        <w:trPr>
          <w:trHeight w:val="813"/>
        </w:trPr>
        <w:tc>
          <w:tcPr>
            <w:tcW w:w="497" w:type="dxa"/>
            <w:hideMark/>
          </w:tcPr>
          <w:p w14:paraId="316009B7"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w:t>
            </w:r>
          </w:p>
        </w:tc>
        <w:tc>
          <w:tcPr>
            <w:tcW w:w="2626" w:type="dxa"/>
            <w:hideMark/>
          </w:tcPr>
          <w:p w14:paraId="4C617391" w14:textId="7FB519A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Әлеуетті өнім берушінің Т.А.Ә. (</w:t>
            </w:r>
            <w:r w:rsidR="00374EB5" w:rsidRPr="00374EB5">
              <w:rPr>
                <w:rFonts w:ascii="Times New Roman" w:hAnsi="Times New Roman"/>
                <w:sz w:val="28"/>
                <w:szCs w:val="28"/>
                <w:lang w:val="kk-KZ" w:eastAsia="en-US"/>
              </w:rPr>
              <w:t>егер ол жеке басты куәландыратын құжатта көрсетілсе</w:t>
            </w:r>
            <w:r w:rsidRPr="0036666F">
              <w:rPr>
                <w:rFonts w:ascii="Times New Roman" w:hAnsi="Times New Roman"/>
                <w:sz w:val="28"/>
                <w:szCs w:val="28"/>
                <w:lang w:val="kk-KZ" w:eastAsia="en-US"/>
              </w:rPr>
              <w:t>)</w:t>
            </w:r>
          </w:p>
        </w:tc>
        <w:tc>
          <w:tcPr>
            <w:tcW w:w="497" w:type="dxa"/>
            <w:hideMark/>
          </w:tcPr>
          <w:p w14:paraId="519B6375"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ЖСН</w:t>
            </w:r>
          </w:p>
        </w:tc>
        <w:tc>
          <w:tcPr>
            <w:tcW w:w="1055" w:type="dxa"/>
            <w:hideMark/>
          </w:tcPr>
          <w:p w14:paraId="51435AEA"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Бөлінген сома</w:t>
            </w:r>
          </w:p>
        </w:tc>
        <w:tc>
          <w:tcPr>
            <w:tcW w:w="1476" w:type="dxa"/>
            <w:hideMark/>
          </w:tcPr>
          <w:p w14:paraId="2003B3ED"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Өнім берушінің бағасы</w:t>
            </w:r>
          </w:p>
        </w:tc>
        <w:tc>
          <w:tcPr>
            <w:tcW w:w="1668" w:type="dxa"/>
            <w:hideMark/>
          </w:tcPr>
          <w:p w14:paraId="491A5AAC"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Бюджетті төмендету пайызы</w:t>
            </w:r>
          </w:p>
        </w:tc>
        <w:tc>
          <w:tcPr>
            <w:tcW w:w="1815" w:type="dxa"/>
            <w:hideMark/>
          </w:tcPr>
          <w:p w14:paraId="13154E94" w14:textId="77777777" w:rsidR="0036666F" w:rsidRPr="0036666F" w:rsidRDefault="0036666F" w:rsidP="0036666F">
            <w:pPr>
              <w:pStyle w:val="ab"/>
              <w:jc w:val="both"/>
              <w:rPr>
                <w:rFonts w:ascii="Times New Roman" w:hAnsi="Times New Roman"/>
                <w:sz w:val="28"/>
                <w:szCs w:val="28"/>
                <w:lang w:val="kk-KZ" w:eastAsia="en-US"/>
              </w:rPr>
            </w:pPr>
            <w:r w:rsidRPr="0036666F">
              <w:rPr>
                <w:rFonts w:ascii="Times New Roman" w:hAnsi="Times New Roman"/>
                <w:sz w:val="28"/>
                <w:szCs w:val="28"/>
                <w:lang w:val="kk-KZ" w:eastAsia="en-US"/>
              </w:rPr>
              <w:t>Өтінімнің берілген күні мен уақыты</w:t>
            </w:r>
          </w:p>
        </w:tc>
      </w:tr>
      <w:tr w:rsidR="0036666F" w:rsidRPr="005952E7" w14:paraId="442DB87B" w14:textId="77777777" w:rsidTr="005952E7">
        <w:trPr>
          <w:trHeight w:val="1208"/>
        </w:trPr>
        <w:tc>
          <w:tcPr>
            <w:tcW w:w="497" w:type="dxa"/>
            <w:hideMark/>
          </w:tcPr>
          <w:p w14:paraId="1085C883"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2626" w:type="dxa"/>
            <w:hideMark/>
          </w:tcPr>
          <w:p w14:paraId="776A0514"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497" w:type="dxa"/>
            <w:hideMark/>
          </w:tcPr>
          <w:p w14:paraId="3951D903"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1055" w:type="dxa"/>
            <w:hideMark/>
          </w:tcPr>
          <w:p w14:paraId="13FF0E9A"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1476" w:type="dxa"/>
            <w:hideMark/>
          </w:tcPr>
          <w:p w14:paraId="3ADFDA80"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1668" w:type="dxa"/>
          </w:tcPr>
          <w:p w14:paraId="38CE2EF3" w14:textId="77777777" w:rsidR="0036666F" w:rsidRPr="0036666F" w:rsidRDefault="0036666F" w:rsidP="0036666F">
            <w:pPr>
              <w:pStyle w:val="ab"/>
              <w:ind w:firstLine="709"/>
              <w:jc w:val="both"/>
              <w:rPr>
                <w:rFonts w:ascii="Times New Roman" w:hAnsi="Times New Roman"/>
                <w:sz w:val="28"/>
                <w:szCs w:val="28"/>
                <w:lang w:val="kk-KZ" w:eastAsia="en-US"/>
              </w:rPr>
            </w:pPr>
          </w:p>
        </w:tc>
        <w:tc>
          <w:tcPr>
            <w:tcW w:w="1815" w:type="dxa"/>
          </w:tcPr>
          <w:p w14:paraId="70ECB6CD" w14:textId="49556396" w:rsidR="0036666F" w:rsidRPr="0036666F" w:rsidRDefault="0036666F" w:rsidP="0036666F">
            <w:pPr>
              <w:pStyle w:val="ab"/>
              <w:ind w:firstLine="709"/>
              <w:jc w:val="both"/>
              <w:rPr>
                <w:rFonts w:ascii="Times New Roman" w:hAnsi="Times New Roman"/>
                <w:sz w:val="28"/>
                <w:szCs w:val="28"/>
                <w:lang w:val="kk-KZ" w:eastAsia="en-US"/>
              </w:rPr>
            </w:pPr>
          </w:p>
        </w:tc>
      </w:tr>
    </w:tbl>
    <w:p w14:paraId="290B10A4"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Сатып алудың №___ лоты бойынша жеңімпаз: {жеңімпаз өнім берушінің атауы}.</w:t>
      </w:r>
    </w:p>
    <w:p w14:paraId="288A21C5"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Тапсырыс беруші {тапсырыс берушінің атауы} «</w:t>
      </w:r>
      <w:proofErr w:type="spellStart"/>
      <w:r w:rsidRPr="0036666F">
        <w:rPr>
          <w:rFonts w:ascii="Times New Roman" w:hAnsi="Times New Roman"/>
          <w:sz w:val="28"/>
          <w:szCs w:val="28"/>
          <w:lang w:val="kk-KZ"/>
        </w:rPr>
        <w:t>Квазимемлекеттік</w:t>
      </w:r>
      <w:proofErr w:type="spellEnd"/>
      <w:r w:rsidRPr="0036666F">
        <w:rPr>
          <w:rFonts w:ascii="Times New Roman" w:hAnsi="Times New Roman"/>
          <w:sz w:val="28"/>
          <w:szCs w:val="28"/>
          <w:lang w:val="kk-KZ"/>
        </w:rPr>
        <w:t xml:space="preserve"> сектордың жекелеген субъектілерінің сатып алуы туралы» Қазақстан Республикасының </w:t>
      </w:r>
      <w:hyperlink r:id="rId8" w:anchor="z53" w:history="1">
        <w:r w:rsidRPr="0036666F">
          <w:rPr>
            <w:rFonts w:ascii="Times New Roman" w:hAnsi="Times New Roman"/>
            <w:lang w:val="kk-KZ"/>
          </w:rPr>
          <w:t>Заңында</w:t>
        </w:r>
      </w:hyperlink>
      <w:r w:rsidRPr="0036666F">
        <w:rPr>
          <w:rFonts w:ascii="Times New Roman" w:hAnsi="Times New Roman"/>
          <w:sz w:val="28"/>
          <w:szCs w:val="28"/>
          <w:lang w:val="kk-KZ"/>
        </w:rPr>
        <w:t> белгіленген мерзімде (жеңімпаз өнім берушінің атауы)-мен мемлекеттік сатып алу туралы шарт жасасады.</w:t>
      </w:r>
    </w:p>
    <w:p w14:paraId="563E5343"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Не:</w:t>
      </w:r>
    </w:p>
    <w:p w14:paraId="300D233B"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«сатып алу (№___ лот бойынша сатып алудың атауы)_____________________ байланысты өтпеді деп танылсын*»:</w:t>
      </w:r>
    </w:p>
    <w:p w14:paraId="030D6BE0"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 xml:space="preserve">Ескертпе: *Мынадай мағыналардың біреуі: «берілген </w:t>
      </w:r>
      <w:proofErr w:type="spellStart"/>
      <w:r w:rsidRPr="0036666F">
        <w:rPr>
          <w:rFonts w:ascii="Times New Roman" w:hAnsi="Times New Roman"/>
          <w:sz w:val="28"/>
          <w:szCs w:val="28"/>
          <w:lang w:val="kk-KZ"/>
        </w:rPr>
        <w:t>өтінімдердің</w:t>
      </w:r>
      <w:proofErr w:type="spellEnd"/>
      <w:r w:rsidRPr="0036666F">
        <w:rPr>
          <w:rFonts w:ascii="Times New Roman" w:hAnsi="Times New Roman"/>
          <w:sz w:val="28"/>
          <w:szCs w:val="28"/>
          <w:lang w:val="kk-KZ"/>
        </w:rPr>
        <w:t xml:space="preserve"> болмауы», «тендерге қатысуға бір де бір әлеуетті өнім беруші жіберілмеген».</w:t>
      </w:r>
    </w:p>
    <w:p w14:paraId="34F010E5"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Не:</w:t>
      </w:r>
    </w:p>
    <w:p w14:paraId="78C4F496"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Сатып алуды жою жүргізілді, оның негізі мынау болып табылады: Уәкілетті мемлекеттік органдардың актілері (нұсқама, хабарлама, ұсыным, шешім) № _________</w:t>
      </w:r>
      <w:proofErr w:type="spellStart"/>
      <w:r w:rsidRPr="0036666F">
        <w:rPr>
          <w:rFonts w:ascii="Times New Roman" w:hAnsi="Times New Roman"/>
          <w:sz w:val="28"/>
          <w:szCs w:val="28"/>
          <w:lang w:val="kk-KZ"/>
        </w:rPr>
        <w:t>күні.айы.жылы</w:t>
      </w:r>
      <w:proofErr w:type="spellEnd"/>
      <w:r w:rsidRPr="0036666F">
        <w:rPr>
          <w:rFonts w:ascii="Times New Roman" w:hAnsi="Times New Roman"/>
          <w:sz w:val="28"/>
          <w:szCs w:val="28"/>
          <w:lang w:val="kk-KZ"/>
        </w:rPr>
        <w:t>.</w:t>
      </w:r>
    </w:p>
    <w:p w14:paraId="36E815B4"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Жою туралы шешім қабылдаған орган: (_________________________)</w:t>
      </w:r>
    </w:p>
    <w:p w14:paraId="009573EF"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Не:</w:t>
      </w:r>
    </w:p>
    <w:p w14:paraId="008D4DA0"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 xml:space="preserve">«Ұлттық әл-ауқат қоры мен Ұлттық әл-ауқат қорының ұйымдарын қоспағанда, </w:t>
      </w:r>
      <w:proofErr w:type="spellStart"/>
      <w:r w:rsidRPr="0036666F">
        <w:rPr>
          <w:rFonts w:ascii="Times New Roman" w:hAnsi="Times New Roman"/>
          <w:sz w:val="28"/>
          <w:szCs w:val="28"/>
          <w:lang w:val="kk-KZ"/>
        </w:rPr>
        <w:t>квазимемлекеттік</w:t>
      </w:r>
      <w:proofErr w:type="spellEnd"/>
      <w:r w:rsidRPr="0036666F">
        <w:rPr>
          <w:rFonts w:ascii="Times New Roman" w:hAnsi="Times New Roman"/>
          <w:sz w:val="28"/>
          <w:szCs w:val="28"/>
          <w:lang w:val="kk-KZ"/>
        </w:rPr>
        <w:t xml:space="preserve"> сектордың жекелеген субъектілерінің сатып алуын жүзеге асыру қағидаларының 16- тармағына __ сәйкес сатып алудан бас тарту жүргізілді.</w:t>
      </w:r>
    </w:p>
    <w:p w14:paraId="47E7B6A3"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Аббревиатураларды таратып жазу:</w:t>
      </w:r>
    </w:p>
    <w:p w14:paraId="1F566371" w14:textId="77777777"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ЖСН – жеке сәйкестендіру нөмірі;</w:t>
      </w:r>
    </w:p>
    <w:p w14:paraId="5031B792" w14:textId="5ACCE0A2" w:rsidR="0036666F" w:rsidRPr="0036666F" w:rsidRDefault="0036666F" w:rsidP="0036666F">
      <w:pPr>
        <w:pStyle w:val="ab"/>
        <w:ind w:firstLine="709"/>
        <w:jc w:val="both"/>
        <w:rPr>
          <w:rFonts w:ascii="Times New Roman" w:hAnsi="Times New Roman"/>
          <w:sz w:val="28"/>
          <w:szCs w:val="28"/>
          <w:lang w:val="kk-KZ"/>
        </w:rPr>
      </w:pPr>
      <w:r w:rsidRPr="0036666F">
        <w:rPr>
          <w:rFonts w:ascii="Times New Roman" w:hAnsi="Times New Roman"/>
          <w:sz w:val="28"/>
          <w:szCs w:val="28"/>
          <w:lang w:val="kk-KZ"/>
        </w:rPr>
        <w:t>Т.А.Ә. – тегі, аты, әкесінің аты (</w:t>
      </w:r>
      <w:r w:rsidR="00374EB5" w:rsidRPr="00374EB5">
        <w:rPr>
          <w:rFonts w:ascii="Times New Roman" w:hAnsi="Times New Roman"/>
          <w:sz w:val="28"/>
          <w:szCs w:val="28"/>
          <w:lang w:val="kk-KZ"/>
        </w:rPr>
        <w:t>егер ол жеке басты куәландыратын құжатта көрсетілсе</w:t>
      </w:r>
      <w:r w:rsidRPr="0036666F">
        <w:rPr>
          <w:rFonts w:ascii="Times New Roman" w:hAnsi="Times New Roman"/>
          <w:sz w:val="28"/>
          <w:szCs w:val="28"/>
          <w:lang w:val="kk-KZ"/>
        </w:rPr>
        <w:t>);</w:t>
      </w:r>
    </w:p>
    <w:p w14:paraId="1E5C4DDC" w14:textId="77777777" w:rsidR="0036666F" w:rsidRPr="0036666F" w:rsidRDefault="0036666F" w:rsidP="0036666F">
      <w:pPr>
        <w:pStyle w:val="ab"/>
        <w:ind w:firstLine="709"/>
        <w:jc w:val="both"/>
        <w:rPr>
          <w:rFonts w:ascii="Times New Roman" w:hAnsi="Times New Roman"/>
          <w:sz w:val="28"/>
          <w:szCs w:val="28"/>
          <w:lang w:val="kk-KZ"/>
        </w:rPr>
      </w:pPr>
      <w:proofErr w:type="spellStart"/>
      <w:r w:rsidRPr="0036666F">
        <w:rPr>
          <w:rFonts w:ascii="Times New Roman" w:hAnsi="Times New Roman"/>
          <w:sz w:val="28"/>
          <w:szCs w:val="28"/>
          <w:lang w:val="kk-KZ"/>
        </w:rPr>
        <w:t>кк.аа.жжжж</w:t>
      </w:r>
      <w:proofErr w:type="spellEnd"/>
      <w:r w:rsidRPr="0036666F">
        <w:rPr>
          <w:rFonts w:ascii="Times New Roman" w:hAnsi="Times New Roman"/>
          <w:sz w:val="28"/>
          <w:szCs w:val="28"/>
          <w:lang w:val="kk-KZ"/>
        </w:rPr>
        <w:t>. – күні, айы, жылы.</w:t>
      </w:r>
    </w:p>
    <w:p w14:paraId="167A31C1" w14:textId="77777777" w:rsidR="00C446E8" w:rsidRPr="0036666F" w:rsidRDefault="00C446E8" w:rsidP="00C446E8">
      <w:pPr>
        <w:pStyle w:val="ab"/>
        <w:jc w:val="center"/>
        <w:rPr>
          <w:rFonts w:ascii="Times New Roman" w:hAnsi="Times New Roman"/>
          <w:b/>
          <w:sz w:val="28"/>
          <w:szCs w:val="28"/>
          <w:lang w:val="ru-KZ"/>
        </w:rPr>
      </w:pPr>
    </w:p>
    <w:sectPr w:rsidR="00C446E8" w:rsidRPr="0036666F" w:rsidSect="00191188">
      <w:headerReference w:type="even" r:id="rId9"/>
      <w:headerReference w:type="default" r:id="rId10"/>
      <w:footerReference w:type="even" r:id="rId11"/>
      <w:footerReference w:type="default" r:id="rId12"/>
      <w:headerReference w:type="first" r:id="rId13"/>
      <w:footerReference w:type="first" r:id="rId14"/>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8A948" w14:textId="77777777" w:rsidR="00537BEA" w:rsidRDefault="00537BEA" w:rsidP="00D32C98">
      <w:r>
        <w:separator/>
      </w:r>
    </w:p>
  </w:endnote>
  <w:endnote w:type="continuationSeparator" w:id="0">
    <w:p w14:paraId="64207C65" w14:textId="77777777" w:rsidR="00537BEA" w:rsidRDefault="00537BEA"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FAE2F" w14:textId="77777777" w:rsidR="00537BEA" w:rsidRDefault="00537BEA" w:rsidP="00D32C98">
      <w:r>
        <w:separator/>
      </w:r>
    </w:p>
  </w:footnote>
  <w:footnote w:type="continuationSeparator" w:id="0">
    <w:p w14:paraId="430C1769" w14:textId="77777777" w:rsidR="00537BEA" w:rsidRDefault="00537BEA"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D68F9"/>
    <w:rsid w:val="000E2715"/>
    <w:rsid w:val="001416AD"/>
    <w:rsid w:val="00143902"/>
    <w:rsid w:val="00190174"/>
    <w:rsid w:val="00191188"/>
    <w:rsid w:val="00194688"/>
    <w:rsid w:val="00196968"/>
    <w:rsid w:val="001A46C4"/>
    <w:rsid w:val="001C23DA"/>
    <w:rsid w:val="001D77C7"/>
    <w:rsid w:val="001F6ED5"/>
    <w:rsid w:val="0027137E"/>
    <w:rsid w:val="00283B81"/>
    <w:rsid w:val="00290FE6"/>
    <w:rsid w:val="002B0FB8"/>
    <w:rsid w:val="002E524A"/>
    <w:rsid w:val="003120F8"/>
    <w:rsid w:val="00321F98"/>
    <w:rsid w:val="00342F31"/>
    <w:rsid w:val="0036666F"/>
    <w:rsid w:val="00374EB5"/>
    <w:rsid w:val="00380A66"/>
    <w:rsid w:val="003B1B68"/>
    <w:rsid w:val="003E0D01"/>
    <w:rsid w:val="00406F93"/>
    <w:rsid w:val="004074C3"/>
    <w:rsid w:val="00425B03"/>
    <w:rsid w:val="00437D4D"/>
    <w:rsid w:val="004A5A5F"/>
    <w:rsid w:val="004A711D"/>
    <w:rsid w:val="00510077"/>
    <w:rsid w:val="00537BEA"/>
    <w:rsid w:val="00551892"/>
    <w:rsid w:val="005952E7"/>
    <w:rsid w:val="005B31D2"/>
    <w:rsid w:val="005B6811"/>
    <w:rsid w:val="005C767A"/>
    <w:rsid w:val="005D0247"/>
    <w:rsid w:val="005F7F5F"/>
    <w:rsid w:val="006220E4"/>
    <w:rsid w:val="00625BB2"/>
    <w:rsid w:val="00664407"/>
    <w:rsid w:val="006834F1"/>
    <w:rsid w:val="00717165"/>
    <w:rsid w:val="007C5CEB"/>
    <w:rsid w:val="007E70EF"/>
    <w:rsid w:val="008368C1"/>
    <w:rsid w:val="00841F65"/>
    <w:rsid w:val="008641C5"/>
    <w:rsid w:val="008826D8"/>
    <w:rsid w:val="00886F37"/>
    <w:rsid w:val="0088729B"/>
    <w:rsid w:val="008B7107"/>
    <w:rsid w:val="008E00EB"/>
    <w:rsid w:val="0090489C"/>
    <w:rsid w:val="00904EE6"/>
    <w:rsid w:val="00941697"/>
    <w:rsid w:val="0099366C"/>
    <w:rsid w:val="009A167A"/>
    <w:rsid w:val="009B2978"/>
    <w:rsid w:val="009B4B51"/>
    <w:rsid w:val="009D3984"/>
    <w:rsid w:val="00A27298"/>
    <w:rsid w:val="00A76156"/>
    <w:rsid w:val="00AB2EC8"/>
    <w:rsid w:val="00B11E58"/>
    <w:rsid w:val="00B142F0"/>
    <w:rsid w:val="00B5779B"/>
    <w:rsid w:val="00B71DB7"/>
    <w:rsid w:val="00BC247D"/>
    <w:rsid w:val="00C446E8"/>
    <w:rsid w:val="00D32C98"/>
    <w:rsid w:val="00D8126E"/>
    <w:rsid w:val="00DA21BB"/>
    <w:rsid w:val="00DA4A09"/>
    <w:rsid w:val="00DD4B40"/>
    <w:rsid w:val="00E31ADB"/>
    <w:rsid w:val="00E67B43"/>
    <w:rsid w:val="00E827A3"/>
    <w:rsid w:val="00EB6201"/>
    <w:rsid w:val="00EE1CA5"/>
    <w:rsid w:val="00F338E0"/>
    <w:rsid w:val="00F353C9"/>
    <w:rsid w:val="00F430D7"/>
    <w:rsid w:val="00F6600C"/>
    <w:rsid w:val="00F67EDA"/>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 w:type="character" w:styleId="af5">
    <w:name w:val="Unresolved Mention"/>
    <w:basedOn w:val="a0"/>
    <w:uiPriority w:val="99"/>
    <w:semiHidden/>
    <w:unhideWhenUsed/>
    <w:rsid w:val="00366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384</Words>
  <Characters>2194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61</cp:revision>
  <dcterms:created xsi:type="dcterms:W3CDTF">2024-09-11T13:54:00Z</dcterms:created>
  <dcterms:modified xsi:type="dcterms:W3CDTF">2025-10-07T04:46:00Z</dcterms:modified>
</cp:coreProperties>
</file>